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9" w:rsidRDefault="00222D12" w:rsidP="00313C89">
      <w:pPr>
        <w:jc w:val="center"/>
        <w:rPr>
          <w:b/>
          <w:sz w:val="36"/>
          <w:szCs w:val="36"/>
        </w:rPr>
      </w:pPr>
      <w:r w:rsidRPr="00222D12">
        <w:rPr>
          <w:b/>
          <w:noProof/>
          <w:sz w:val="28"/>
          <w:szCs w:val="28"/>
        </w:rPr>
        <w:drawing>
          <wp:anchor distT="0" distB="0" distL="114300" distR="114300" simplePos="0" relativeHeight="251658240" behindDoc="1" locked="0" layoutInCell="1" allowOverlap="1" wp14:anchorId="72CCD01F" wp14:editId="36592967">
            <wp:simplePos x="0" y="0"/>
            <wp:positionH relativeFrom="column">
              <wp:posOffset>0</wp:posOffset>
            </wp:positionH>
            <wp:positionV relativeFrom="paragraph">
              <wp:posOffset>0</wp:posOffset>
            </wp:positionV>
            <wp:extent cx="1332207" cy="1209675"/>
            <wp:effectExtent l="0" t="0" r="1905" b="0"/>
            <wp:wrapTight wrapText="bothSides">
              <wp:wrapPolygon edited="0">
                <wp:start x="0" y="0"/>
                <wp:lineTo x="0" y="21090"/>
                <wp:lineTo x="21322" y="2109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RLS Fu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207" cy="1209675"/>
                    </a:xfrm>
                    <a:prstGeom prst="rect">
                      <a:avLst/>
                    </a:prstGeom>
                  </pic:spPr>
                </pic:pic>
              </a:graphicData>
            </a:graphic>
          </wp:anchor>
        </w:drawing>
      </w:r>
      <w:r w:rsidRPr="00222D12">
        <w:rPr>
          <w:b/>
          <w:sz w:val="28"/>
          <w:szCs w:val="28"/>
        </w:rPr>
        <w:t>East Central Arkansas Regional Library System</w:t>
      </w:r>
      <w:r w:rsidRPr="00222D12">
        <w:rPr>
          <w:b/>
        </w:rPr>
        <w:br/>
      </w:r>
      <w:r w:rsidRPr="00222D12">
        <w:rPr>
          <w:b/>
          <w:sz w:val="20"/>
          <w:szCs w:val="20"/>
        </w:rPr>
        <w:t>410 E. Merriman Avenue, Wynne AR 72396</w:t>
      </w:r>
      <w:r w:rsidRPr="00222D12">
        <w:rPr>
          <w:b/>
        </w:rPr>
        <w:br/>
      </w:r>
      <w:r w:rsidRPr="00222D12">
        <w:rPr>
          <w:b/>
        </w:rPr>
        <w:br/>
      </w:r>
      <w:r w:rsidRPr="00222D12">
        <w:rPr>
          <w:b/>
          <w:sz w:val="36"/>
          <w:szCs w:val="36"/>
        </w:rPr>
        <w:t>PRESS RELEASE</w:t>
      </w:r>
    </w:p>
    <w:p w:rsidR="00313C89" w:rsidRDefault="00313C89" w:rsidP="00313C89">
      <w:pPr>
        <w:jc w:val="center"/>
      </w:pPr>
    </w:p>
    <w:p w:rsidR="00313C89" w:rsidRDefault="00313C89" w:rsidP="00222D12"/>
    <w:p w:rsidR="00313C89" w:rsidRDefault="00222D12" w:rsidP="00222D12">
      <w:r>
        <w:t xml:space="preserve">Date:     </w:t>
      </w:r>
      <w:r w:rsidR="00B641F1">
        <w:t>01</w:t>
      </w:r>
      <w:r w:rsidR="00DE361B">
        <w:t>/</w:t>
      </w:r>
      <w:r w:rsidR="00B641F1">
        <w:t>0</w:t>
      </w:r>
      <w:r w:rsidR="00194450">
        <w:t>9</w:t>
      </w:r>
      <w:bookmarkStart w:id="0" w:name="_GoBack"/>
      <w:bookmarkEnd w:id="0"/>
      <w:r w:rsidR="00DE361B">
        <w:t>/201</w:t>
      </w:r>
      <w:r w:rsidR="00B641F1">
        <w:t>7</w:t>
      </w:r>
      <w:r>
        <w:t xml:space="preserve">                                                   </w:t>
      </w:r>
      <w:r>
        <w:br/>
      </w:r>
    </w:p>
    <w:p w:rsidR="00305697" w:rsidRDefault="00222D12" w:rsidP="006B3148">
      <w:r>
        <w:t>Fo</w:t>
      </w:r>
      <w:r w:rsidR="00313C89">
        <w:t xml:space="preserve">r more information, contact Asti Ogletree, Youth Services Coordinator </w:t>
      </w:r>
      <w:r>
        <w:t>at 870-238-3850</w:t>
      </w:r>
      <w:r>
        <w:br/>
        <w:t>_____________________________________________________________________________________</w:t>
      </w:r>
      <w:r>
        <w:rPr>
          <w:b/>
          <w:sz w:val="36"/>
          <w:szCs w:val="36"/>
        </w:rPr>
        <w:br/>
      </w:r>
      <w:r>
        <w:rPr>
          <w:b/>
          <w:sz w:val="36"/>
          <w:szCs w:val="36"/>
        </w:rPr>
        <w:br/>
      </w:r>
      <w:r w:rsidR="00B641F1">
        <w:t xml:space="preserve">The Cross County Library will host “Kinky, Curly, Conversations  (and product swap)” at 6:00pm, January 31, 2017, at the Wynne location.  This program series is an open forum and product swap for women and men with natural or curly hair. The speaker for January is natural hair stylist, Samantha Horton, of Marian, Arkansas.  She will be in attendance to educate, answer questions, and even provide styling suggestions.  </w:t>
      </w:r>
      <w:r w:rsidR="00576AB6">
        <w:t>Light refreshments will be provided.</w:t>
      </w:r>
    </w:p>
    <w:p w:rsidR="005678A1" w:rsidRDefault="00F348CF" w:rsidP="006B3148">
      <w:r>
        <w:t xml:space="preserve">This program aims to connect those in Cross County with natural hair or those that are transitioning to natural hair.  We encourage participants to bring products they like or those that they don’t and swap them with someone that may want to give them a try.  </w:t>
      </w:r>
      <w:r w:rsidR="00B641F1">
        <w:t xml:space="preserve"> </w:t>
      </w:r>
    </w:p>
    <w:p w:rsidR="00576AB6" w:rsidRDefault="00F348CF" w:rsidP="006B3148">
      <w:r>
        <w:t xml:space="preserve">The Kinky, Curly, Conversation will </w:t>
      </w:r>
      <w:r w:rsidR="00576AB6">
        <w:t>be every 5th Tuesday, dates are as follows:</w:t>
      </w:r>
    </w:p>
    <w:p w:rsidR="00576AB6" w:rsidRDefault="00576AB6" w:rsidP="006B3148"/>
    <w:p w:rsidR="00576AB6" w:rsidRDefault="00576AB6" w:rsidP="006B3148">
      <w:r>
        <w:t>January 31, 2017</w:t>
      </w:r>
      <w:r>
        <w:tab/>
        <w:t>May 30, 2017</w:t>
      </w:r>
      <w:r>
        <w:tab/>
      </w:r>
      <w:r>
        <w:tab/>
        <w:t>August 29, 2017</w:t>
      </w:r>
      <w:r>
        <w:tab/>
        <w:t>October 31, 2017</w:t>
      </w:r>
    </w:p>
    <w:p w:rsidR="00F348CF" w:rsidRPr="00B641F1" w:rsidRDefault="00F348CF" w:rsidP="006B3148">
      <w:r>
        <w:t xml:space="preserve"> </w:t>
      </w:r>
    </w:p>
    <w:p w:rsidR="005678A1" w:rsidRDefault="005678A1" w:rsidP="005678A1">
      <w:pPr>
        <w:rPr>
          <w:b/>
        </w:rPr>
      </w:pPr>
      <w:r>
        <w:rPr>
          <w:b/>
        </w:rPr>
        <w:t xml:space="preserve">For more information about </w:t>
      </w:r>
      <w:r w:rsidR="00F348CF">
        <w:rPr>
          <w:b/>
        </w:rPr>
        <w:t>the program</w:t>
      </w:r>
      <w:r>
        <w:rPr>
          <w:b/>
        </w:rPr>
        <w:t xml:space="preserve"> please visit us at </w:t>
      </w:r>
      <w:hyperlink r:id="rId6" w:history="1">
        <w:r w:rsidRPr="006D552B">
          <w:rPr>
            <w:rStyle w:val="Hyperlink"/>
            <w:b/>
          </w:rPr>
          <w:t>www.ecarls.org</w:t>
        </w:r>
      </w:hyperlink>
      <w:r>
        <w:rPr>
          <w:b/>
        </w:rPr>
        <w:t xml:space="preserve"> or at facebook.com/crosscountylibrary. You may </w:t>
      </w:r>
      <w:r w:rsidR="00F348CF">
        <w:rPr>
          <w:b/>
        </w:rPr>
        <w:t xml:space="preserve">also </w:t>
      </w:r>
      <w:r>
        <w:rPr>
          <w:b/>
        </w:rPr>
        <w:t xml:space="preserve">contact us at (870) 238- 3850. Our friendly staff is </w:t>
      </w:r>
      <w:r w:rsidR="00B75033">
        <w:rPr>
          <w:b/>
        </w:rPr>
        <w:t>always loo</w:t>
      </w:r>
      <w:r>
        <w:rPr>
          <w:b/>
        </w:rPr>
        <w:t>king forward to assisting you.</w:t>
      </w:r>
    </w:p>
    <w:p w:rsidR="00724938" w:rsidRDefault="00724938" w:rsidP="005678A1">
      <w:pPr>
        <w:rPr>
          <w:b/>
        </w:rPr>
      </w:pPr>
    </w:p>
    <w:p w:rsidR="00724938" w:rsidRDefault="00724938" w:rsidP="00222D12">
      <w:pPr>
        <w:rPr>
          <w:b/>
        </w:rPr>
      </w:pPr>
    </w:p>
    <w:p w:rsidR="00724938" w:rsidRDefault="00313C89" w:rsidP="00222D12">
      <w:pPr>
        <w:rPr>
          <w:b/>
        </w:rPr>
      </w:pPr>
      <w:r>
        <w:rPr>
          <w:b/>
        </w:rPr>
        <w:t>Asti Ogletree</w:t>
      </w:r>
    </w:p>
    <w:p w:rsidR="00724938" w:rsidRDefault="00724938" w:rsidP="00222D12">
      <w:pPr>
        <w:rPr>
          <w:b/>
        </w:rPr>
      </w:pPr>
      <w:r>
        <w:rPr>
          <w:b/>
        </w:rPr>
        <w:t>Youth Services</w:t>
      </w:r>
      <w:r w:rsidR="00313C89">
        <w:rPr>
          <w:b/>
        </w:rPr>
        <w:t xml:space="preserve"> Coordinator</w:t>
      </w:r>
    </w:p>
    <w:p w:rsidR="00724938" w:rsidRDefault="00724938" w:rsidP="00222D12">
      <w:pPr>
        <w:rPr>
          <w:b/>
        </w:rPr>
      </w:pPr>
      <w:r>
        <w:rPr>
          <w:b/>
        </w:rPr>
        <w:t>Cross County Library</w:t>
      </w:r>
    </w:p>
    <w:p w:rsidR="00724938" w:rsidRDefault="00194450" w:rsidP="00222D12">
      <w:pPr>
        <w:rPr>
          <w:b/>
        </w:rPr>
      </w:pPr>
      <w:hyperlink r:id="rId7" w:history="1">
        <w:r w:rsidR="00313C89" w:rsidRPr="003D1DC1">
          <w:rPr>
            <w:rStyle w:val="Hyperlink"/>
            <w:b/>
          </w:rPr>
          <w:t>aogletree@crosscountylibrary.org</w:t>
        </w:r>
      </w:hyperlink>
    </w:p>
    <w:p w:rsidR="00670CCD" w:rsidRPr="00222D12" w:rsidRDefault="00724938" w:rsidP="00222D12">
      <w:pPr>
        <w:rPr>
          <w:b/>
        </w:rPr>
      </w:pPr>
      <w:r>
        <w:rPr>
          <w:b/>
        </w:rPr>
        <w:t>(870) 238-3850</w:t>
      </w:r>
    </w:p>
    <w:sectPr w:rsidR="00670CCD" w:rsidRPr="0022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194450"/>
    <w:rsid w:val="00203E73"/>
    <w:rsid w:val="00222D12"/>
    <w:rsid w:val="00305697"/>
    <w:rsid w:val="00313C89"/>
    <w:rsid w:val="00341541"/>
    <w:rsid w:val="004068A0"/>
    <w:rsid w:val="00456ECE"/>
    <w:rsid w:val="005678A1"/>
    <w:rsid w:val="00576AB6"/>
    <w:rsid w:val="00670CCD"/>
    <w:rsid w:val="006B3148"/>
    <w:rsid w:val="00724938"/>
    <w:rsid w:val="00797DAB"/>
    <w:rsid w:val="008C0F44"/>
    <w:rsid w:val="008E3F22"/>
    <w:rsid w:val="00AF77F9"/>
    <w:rsid w:val="00B641F1"/>
    <w:rsid w:val="00B75033"/>
    <w:rsid w:val="00C27E06"/>
    <w:rsid w:val="00D86D05"/>
    <w:rsid w:val="00DE361B"/>
    <w:rsid w:val="00F3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gletree@crosscountylibra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ar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3</cp:revision>
  <dcterms:created xsi:type="dcterms:W3CDTF">2017-01-05T20:21:00Z</dcterms:created>
  <dcterms:modified xsi:type="dcterms:W3CDTF">2017-01-09T15:55:00Z</dcterms:modified>
</cp:coreProperties>
</file>