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E" w:rsidRDefault="00BA72EE" w:rsidP="00BA72EE">
      <w:pPr>
        <w:jc w:val="center"/>
        <w:rPr>
          <w:b/>
        </w:rPr>
      </w:pPr>
      <w:r>
        <w:rPr>
          <w:noProof/>
        </w:rPr>
        <w:drawing>
          <wp:inline distT="0" distB="0" distL="0" distR="0" wp14:anchorId="3B74A380" wp14:editId="04B140B1">
            <wp:extent cx="1057275" cy="960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RLS Fu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95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EE" w:rsidRDefault="00BA72EE" w:rsidP="00BA72EE">
      <w:pPr>
        <w:jc w:val="center"/>
        <w:rPr>
          <w:b/>
        </w:rPr>
      </w:pPr>
      <w:r>
        <w:rPr>
          <w:b/>
        </w:rPr>
        <w:t>EAST CENTRAL ARKANSAS REGIONAL LIBRARY SYSTEM</w:t>
      </w:r>
      <w:r>
        <w:rPr>
          <w:b/>
        </w:rPr>
        <w:br/>
        <w:t>Minutes of the Board of Trustees</w:t>
      </w:r>
      <w:r>
        <w:rPr>
          <w:b/>
        </w:rPr>
        <w:br/>
        <w:t>November 7, 2013</w:t>
      </w:r>
    </w:p>
    <w:p w:rsidR="00BA72EE" w:rsidRDefault="00BA72EE" w:rsidP="00BA72EE">
      <w:r>
        <w:rPr>
          <w:b/>
        </w:rPr>
        <w:br/>
      </w:r>
      <w:r>
        <w:rPr>
          <w:b/>
        </w:rPr>
        <w:br/>
      </w:r>
      <w:r>
        <w:t>The Board of Trustees of the East Central Arkansas Regional Library Syst</w:t>
      </w:r>
      <w:bookmarkStart w:id="0" w:name="_GoBack"/>
      <w:r>
        <w:t>e</w:t>
      </w:r>
      <w:bookmarkEnd w:id="0"/>
      <w:r>
        <w:t xml:space="preserve">m was scheduled to meet on November 7, 2013 at the Cross County Library in Wynne. Board Chair Carolyn </w:t>
      </w:r>
      <w:proofErr w:type="spellStart"/>
      <w:r>
        <w:t>Imboden</w:t>
      </w:r>
      <w:proofErr w:type="spellEnd"/>
      <w:r>
        <w:t xml:space="preserve"> called the meeting to order at approximately 12:10 PM. Board members Kitty Bingham, George Ann Draper, Joy Lynn Bowen, Joy Shepherd and </w:t>
      </w:r>
      <w:proofErr w:type="spellStart"/>
      <w:r>
        <w:t>Reta</w:t>
      </w:r>
      <w:proofErr w:type="spellEnd"/>
      <w:r>
        <w:t xml:space="preserve"> Ragland were present, as was John Paul Myrick, Executive Director and Sherry Reynolds, Library Assistant at the Cross County Library.</w:t>
      </w:r>
    </w:p>
    <w:p w:rsidR="00BA72EE" w:rsidRDefault="00BA72EE" w:rsidP="00BA72EE">
      <w:r>
        <w:t>The Chair announced that a quorum was not present to conduct business, and adjourned the meeting at 12:11 PM.  Members is attendance discussed activities at both libraries, the status of ECARLS property in Woodruff County, holiday hours and meeting schedules, and other items, but no action was officially taken.</w:t>
      </w:r>
    </w:p>
    <w:p w:rsidR="00BA72EE" w:rsidRDefault="00BA72EE" w:rsidP="00BA72EE">
      <w:r>
        <w:t>Respectfully submitted,</w:t>
      </w:r>
    </w:p>
    <w:p w:rsidR="00BA72EE" w:rsidRDefault="00BA72EE" w:rsidP="00BA72EE"/>
    <w:p w:rsidR="00BA72EE" w:rsidRDefault="00BA72EE" w:rsidP="00BA72EE">
      <w:r>
        <w:t>John Paul Myrick, MLS</w:t>
      </w:r>
      <w:r>
        <w:br/>
        <w:t>Executive Director/Regional Librarian</w:t>
      </w:r>
    </w:p>
    <w:p w:rsidR="00BA72EE" w:rsidRDefault="00BA72EE" w:rsidP="00BA72EE"/>
    <w:p w:rsidR="00BA72EE" w:rsidRDefault="00BA72EE" w:rsidP="00BA72EE"/>
    <w:sectPr w:rsidR="00BA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43F"/>
    <w:multiLevelType w:val="hybridMultilevel"/>
    <w:tmpl w:val="E950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D7"/>
    <w:rsid w:val="00065D69"/>
    <w:rsid w:val="00292EBC"/>
    <w:rsid w:val="004B2649"/>
    <w:rsid w:val="004E6E7C"/>
    <w:rsid w:val="00561AD7"/>
    <w:rsid w:val="00855103"/>
    <w:rsid w:val="00BA72EE"/>
    <w:rsid w:val="00D67E55"/>
    <w:rsid w:val="00E22432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2014-02-24T21:10:00Z</cp:lastPrinted>
  <dcterms:created xsi:type="dcterms:W3CDTF">2014-02-24T20:23:00Z</dcterms:created>
  <dcterms:modified xsi:type="dcterms:W3CDTF">2014-02-24T21:11:00Z</dcterms:modified>
</cp:coreProperties>
</file>